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HUMBOLDT COUNTY BOARD OF SUPERVISORS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203 Main Street, PO Box 100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Court House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Dakota City, Iowa  50529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515-332-1571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Monday, May 18, 2015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Agenda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8:30 a.m.   Call Meeting to Order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the agenda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the minutes of 5/11/2015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8:35 a.m.   General Public Concerns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8:45 a.m.   Bid Opening – Law Enforcement Center Remodeling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Close time to receive bids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Open bids received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9:00 a.m.   Public Hearing – Final Budget Amendment FY 14-15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Open Public Hearing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Discuss budget amendment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              -- Receive comments from the public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Close public hearing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Resolution# 2015-13, a Resolution for a budget amendment for FY 14-15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9:15 a.m.   Public Hearing – Codification of County Ordinances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lastRenderedPageBreak/>
        <w:t>9:25 a.m.   DD# 6, Lateral A1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Set completion hearing date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9:40 a.m.   Drainage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Closed session per Iowa Code Section 21.5(1C) “To discuss strategy with counsel in                 matters that are presently in litigation or when litigation is imminent…….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10:15 a.m. Paul Jacobson, County Engineer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Humboldt County, FY 2015, and Amended #1, IDOT Secondary Road budget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2015 Pavement Marking quote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           -- Approve plans and specifications and set letting date for the following structure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 xml:space="preserve">                   </w:t>
      </w:r>
      <w:proofErr w:type="gramStart"/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replacements</w:t>
      </w:r>
      <w:proofErr w:type="gramEnd"/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:</w:t>
      </w:r>
    </w:p>
    <w:p w:rsidR="000271DD" w:rsidRPr="000271DD" w:rsidRDefault="000271DD" w:rsidP="000271DD">
      <w:pPr>
        <w:numPr>
          <w:ilvl w:val="0"/>
          <w:numId w:val="3"/>
        </w:numPr>
        <w:shd w:val="clear" w:color="auto" w:fill="FFFFFF"/>
        <w:spacing w:after="75" w:line="240" w:lineRule="auto"/>
        <w:ind w:left="300" w:right="22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bidi="or-IN"/>
        </w:rPr>
      </w:pPr>
      <w:r w:rsidRPr="000271DD">
        <w:rPr>
          <w:rFonts w:ascii="inherit" w:eastAsia="Times New Roman" w:hAnsi="inherit" w:cs="Arial"/>
          <w:color w:val="666666"/>
          <w:sz w:val="20"/>
          <w:szCs w:val="20"/>
          <w:lang w:bidi="or-IN"/>
        </w:rPr>
        <w:t>Box Culvert Replacement on C46 (250th Street) between Kansas and Hwy 169,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Project No. LC-192380</w:t>
      </w:r>
    </w:p>
    <w:p w:rsidR="000271DD" w:rsidRPr="000271DD" w:rsidRDefault="000271DD" w:rsidP="000271DD">
      <w:pPr>
        <w:numPr>
          <w:ilvl w:val="0"/>
          <w:numId w:val="4"/>
        </w:numPr>
        <w:shd w:val="clear" w:color="auto" w:fill="FFFFFF"/>
        <w:spacing w:after="75" w:line="240" w:lineRule="auto"/>
        <w:ind w:left="300" w:right="22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bidi="or-IN"/>
        </w:rPr>
      </w:pPr>
      <w:r w:rsidRPr="000271DD">
        <w:rPr>
          <w:rFonts w:ascii="inherit" w:eastAsia="Times New Roman" w:hAnsi="inherit" w:cs="Arial"/>
          <w:color w:val="666666"/>
          <w:sz w:val="20"/>
          <w:szCs w:val="20"/>
          <w:lang w:bidi="or-IN"/>
        </w:rPr>
        <w:t>Box Culvert Replacement on C26 (170th Street) at Juniper Avenue,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Project No. LC - 191000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Approve certification of expenses for March 3, 2015 Special City Election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Approve Resolution #2015-12, a Resolution on support of Buena Vista, Calhoun &amp; Sac counties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 xml:space="preserve">   </w:t>
      </w:r>
      <w:proofErr w:type="gramStart"/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and</w:t>
      </w:r>
      <w:proofErr w:type="gramEnd"/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 xml:space="preserve"> IDDA on drainage lawsuit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Approve Resolution #2015-14, a Resolution amending and restating the Electronic Transactions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  Clearinghouse 28E Agreement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                                                              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Committee reports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lastRenderedPageBreak/>
        <w:t>Discussion of other items of business upon which definite Board action will be taken at a later date</w:t>
      </w:r>
    </w:p>
    <w:p w:rsidR="000271DD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Adjourn</w:t>
      </w:r>
    </w:p>
    <w:p w:rsidR="006A6435" w:rsidRPr="000271DD" w:rsidRDefault="000271DD" w:rsidP="000271D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bidi="or-IN"/>
        </w:rPr>
      </w:pPr>
      <w:r w:rsidRPr="000271DD">
        <w:rPr>
          <w:rFonts w:ascii="Arial" w:eastAsia="Times New Roman" w:hAnsi="Arial" w:cs="Arial"/>
          <w:color w:val="666666"/>
          <w:sz w:val="20"/>
          <w:szCs w:val="20"/>
          <w:lang w:bidi="or-IN"/>
        </w:rPr>
        <w:t>Drainage Work Session</w:t>
      </w:r>
    </w:p>
    <w:sectPr w:rsidR="006A6435" w:rsidRPr="000271DD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47"/>
    <w:multiLevelType w:val="multilevel"/>
    <w:tmpl w:val="B2E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A3913"/>
    <w:multiLevelType w:val="multilevel"/>
    <w:tmpl w:val="B78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56A33"/>
    <w:multiLevelType w:val="multilevel"/>
    <w:tmpl w:val="D10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F23D7"/>
    <w:multiLevelType w:val="multilevel"/>
    <w:tmpl w:val="F94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DBA"/>
    <w:rsid w:val="000271DD"/>
    <w:rsid w:val="00047B34"/>
    <w:rsid w:val="00127CBB"/>
    <w:rsid w:val="0015418D"/>
    <w:rsid w:val="001A1881"/>
    <w:rsid w:val="003C0EAB"/>
    <w:rsid w:val="005A4E49"/>
    <w:rsid w:val="005B0C64"/>
    <w:rsid w:val="006016D0"/>
    <w:rsid w:val="00665CFD"/>
    <w:rsid w:val="00666E8D"/>
    <w:rsid w:val="006A11E6"/>
    <w:rsid w:val="006A3E44"/>
    <w:rsid w:val="006A6435"/>
    <w:rsid w:val="006B3146"/>
    <w:rsid w:val="006C4396"/>
    <w:rsid w:val="00793D31"/>
    <w:rsid w:val="007E6B31"/>
    <w:rsid w:val="00867FC2"/>
    <w:rsid w:val="008725AD"/>
    <w:rsid w:val="008A1A98"/>
    <w:rsid w:val="008B3EC8"/>
    <w:rsid w:val="008C7DBA"/>
    <w:rsid w:val="00990E74"/>
    <w:rsid w:val="00A66228"/>
    <w:rsid w:val="00B51EDC"/>
    <w:rsid w:val="00B5731F"/>
    <w:rsid w:val="00B6404F"/>
    <w:rsid w:val="00B71257"/>
    <w:rsid w:val="00BC4E8F"/>
    <w:rsid w:val="00C429C3"/>
    <w:rsid w:val="00CA02F6"/>
    <w:rsid w:val="00D032C4"/>
    <w:rsid w:val="00D90943"/>
    <w:rsid w:val="00DB3324"/>
    <w:rsid w:val="00DF7989"/>
    <w:rsid w:val="00E44810"/>
    <w:rsid w:val="00ED3B95"/>
    <w:rsid w:val="00ED49F5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styleId="Strong">
    <w:name w:val="Strong"/>
    <w:basedOn w:val="DefaultParagraphFont"/>
    <w:uiPriority w:val="22"/>
    <w:qFormat/>
    <w:rsid w:val="006A3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2019-09-27T07:17:00Z</dcterms:created>
  <dcterms:modified xsi:type="dcterms:W3CDTF">2019-09-27T07:17:00Z</dcterms:modified>
</cp:coreProperties>
</file>